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2DE58" w14:textId="77777777" w:rsidR="003B09B5" w:rsidRPr="003B09B5" w:rsidRDefault="003B09B5" w:rsidP="003B09B5">
      <w:pPr>
        <w:rPr>
          <w:rFonts w:ascii="Garamond" w:eastAsia="Aptos" w:hAnsi="Garamond" w:cs="Helvetica"/>
        </w:rPr>
      </w:pPr>
      <w:r w:rsidRPr="003B09B5">
        <w:rPr>
          <w:rFonts w:ascii="Garamond" w:eastAsia="Aptos" w:hAnsi="Garamond" w:cs="Helvetica"/>
          <w:b/>
          <w:bCs/>
        </w:rPr>
        <w:t>School Advisory Council Meeting – Media Center</w:t>
      </w:r>
    </w:p>
    <w:p w14:paraId="06188E18" w14:textId="54181E19" w:rsidR="003B09B5" w:rsidRPr="003B09B5" w:rsidRDefault="003B09B5" w:rsidP="003B09B5">
      <w:pPr>
        <w:rPr>
          <w:rFonts w:ascii="Garamond" w:eastAsia="Aptos" w:hAnsi="Garamond" w:cs="Helvetica"/>
        </w:rPr>
      </w:pPr>
      <w:r w:rsidRPr="003B09B5">
        <w:rPr>
          <w:rFonts w:ascii="Garamond" w:eastAsia="Aptos" w:hAnsi="Garamond" w:cs="Helvetica"/>
          <w:b/>
          <w:bCs/>
          <w:i/>
          <w:iCs/>
        </w:rPr>
        <w:t xml:space="preserve">Thursday, </w:t>
      </w:r>
      <w:r>
        <w:rPr>
          <w:rFonts w:ascii="Garamond" w:eastAsia="Aptos" w:hAnsi="Garamond" w:cs="Helvetica"/>
          <w:b/>
          <w:bCs/>
          <w:i/>
          <w:iCs/>
        </w:rPr>
        <w:t>October 9, 2025</w:t>
      </w:r>
      <w:r w:rsidRPr="003B09B5">
        <w:rPr>
          <w:rFonts w:ascii="Garamond" w:eastAsia="Aptos" w:hAnsi="Garamond" w:cs="Helvetica"/>
          <w:b/>
          <w:bCs/>
        </w:rPr>
        <w:t xml:space="preserve"> </w:t>
      </w:r>
      <w:r w:rsidRPr="003B09B5">
        <w:rPr>
          <w:rFonts w:ascii="Garamond" w:eastAsia="Aptos" w:hAnsi="Garamond" w:cs="Helvetica"/>
          <w:b/>
          <w:bCs/>
          <w:i/>
          <w:iCs/>
        </w:rPr>
        <w:t>@ 3:</w:t>
      </w:r>
      <w:r>
        <w:rPr>
          <w:rFonts w:ascii="Garamond" w:eastAsia="Aptos" w:hAnsi="Garamond" w:cs="Helvetica"/>
          <w:b/>
          <w:bCs/>
          <w:i/>
          <w:iCs/>
        </w:rPr>
        <w:t>27</w:t>
      </w:r>
      <w:r w:rsidRPr="003B09B5">
        <w:rPr>
          <w:rFonts w:ascii="Garamond" w:eastAsia="Aptos" w:hAnsi="Garamond" w:cs="Helvetica"/>
          <w:b/>
          <w:bCs/>
          <w:i/>
          <w:iCs/>
        </w:rPr>
        <w:t xml:space="preserve"> pm with optional Remote login</w:t>
      </w:r>
      <w:r>
        <w:rPr>
          <w:rFonts w:ascii="Garamond" w:eastAsia="Aptos" w:hAnsi="Garamond" w:cs="Helvetica"/>
          <w:b/>
          <w:bCs/>
          <w:i/>
          <w:iCs/>
        </w:rPr>
        <w:br/>
        <w:t>Rainy day dismissal delayed the start of the meeting</w:t>
      </w:r>
    </w:p>
    <w:p w14:paraId="770FE411" w14:textId="036D1AB9" w:rsidR="003B09B5" w:rsidRPr="003B09B5" w:rsidRDefault="003B09B5" w:rsidP="003B09B5">
      <w:pPr>
        <w:rPr>
          <w:rFonts w:ascii="Garamond" w:eastAsia="Aptos" w:hAnsi="Garamond" w:cs="Helvetica"/>
        </w:rPr>
      </w:pPr>
      <w:r w:rsidRPr="003B09B5">
        <w:rPr>
          <w:rFonts w:ascii="Garamond" w:eastAsia="Aptos" w:hAnsi="Garamond" w:cs="Helvetica"/>
          <w:b/>
          <w:bCs/>
        </w:rPr>
        <w:t>Faculty Attendance</w:t>
      </w:r>
      <w:r w:rsidRPr="003B09B5">
        <w:rPr>
          <w:rFonts w:ascii="Garamond" w:eastAsia="Aptos" w:hAnsi="Garamond" w:cs="Helvetica"/>
        </w:rPr>
        <w:t xml:space="preserve"> – </w:t>
      </w:r>
      <w:r>
        <w:rPr>
          <w:rFonts w:ascii="Garamond" w:eastAsia="Aptos" w:hAnsi="Garamond" w:cs="Helvetica"/>
        </w:rPr>
        <w:t>Cathy Weber (District Buddy), Jessica Jarrett, Jana Miller, Carin White, Dee Jaffa, Monique Keaton</w:t>
      </w:r>
    </w:p>
    <w:p w14:paraId="37AD469B" w14:textId="74DC0F70" w:rsidR="003B09B5" w:rsidRDefault="003B09B5" w:rsidP="003B09B5">
      <w:pPr>
        <w:rPr>
          <w:rFonts w:ascii="Garamond" w:eastAsia="Aptos" w:hAnsi="Garamond" w:cs="Helvetica"/>
        </w:rPr>
      </w:pPr>
      <w:r w:rsidRPr="003B09B5">
        <w:rPr>
          <w:rFonts w:ascii="Garamond" w:eastAsia="Aptos" w:hAnsi="Garamond" w:cs="Helvetica"/>
          <w:b/>
          <w:bCs/>
        </w:rPr>
        <w:t>Non-Faculty Attendance</w:t>
      </w:r>
      <w:r w:rsidRPr="003B09B5">
        <w:rPr>
          <w:rFonts w:ascii="Garamond" w:eastAsia="Aptos" w:hAnsi="Garamond" w:cs="Helvetica"/>
        </w:rPr>
        <w:t xml:space="preserve"> – </w:t>
      </w:r>
      <w:r>
        <w:rPr>
          <w:rFonts w:ascii="Garamond" w:eastAsia="Aptos" w:hAnsi="Garamond" w:cs="Helvetica"/>
        </w:rPr>
        <w:t>Stacey Marks, Heather Singletary, Laura Strauss</w:t>
      </w:r>
    </w:p>
    <w:p w14:paraId="22AB68D6" w14:textId="59C74BFB" w:rsidR="003B09B5" w:rsidRDefault="003B09B5" w:rsidP="003B09B5">
      <w:pPr>
        <w:pStyle w:val="ListParagraph"/>
        <w:numPr>
          <w:ilvl w:val="0"/>
          <w:numId w:val="1"/>
        </w:numPr>
        <w:rPr>
          <w:rFonts w:ascii="Garamond" w:eastAsia="Aptos" w:hAnsi="Garamond" w:cs="Helvetica"/>
        </w:rPr>
      </w:pPr>
      <w:r>
        <w:rPr>
          <w:rFonts w:ascii="Garamond" w:eastAsia="Aptos" w:hAnsi="Garamond" w:cs="Helvetica"/>
        </w:rPr>
        <w:t>Meeting called to order at 3:27pm</w:t>
      </w:r>
    </w:p>
    <w:p w14:paraId="0F8F6E39" w14:textId="4EEE0395" w:rsidR="003B09B5" w:rsidRDefault="003B09B5" w:rsidP="003B09B5">
      <w:pPr>
        <w:pStyle w:val="ListParagraph"/>
        <w:numPr>
          <w:ilvl w:val="0"/>
          <w:numId w:val="1"/>
        </w:numPr>
        <w:rPr>
          <w:rFonts w:ascii="Garamond" w:eastAsia="Aptos" w:hAnsi="Garamond" w:cs="Helvetica"/>
        </w:rPr>
      </w:pPr>
      <w:r>
        <w:rPr>
          <w:rFonts w:ascii="Garamond" w:eastAsia="Aptos" w:hAnsi="Garamond" w:cs="Helvetica"/>
        </w:rPr>
        <w:t>Motion to approve amended minutes from August meeting. Motion to approve minute</w:t>
      </w:r>
      <w:r w:rsidR="008477FA">
        <w:rPr>
          <w:rFonts w:ascii="Garamond" w:eastAsia="Aptos" w:hAnsi="Garamond" w:cs="Helvetica"/>
        </w:rPr>
        <w:t>s</w:t>
      </w:r>
      <w:r>
        <w:rPr>
          <w:rFonts w:ascii="Garamond" w:eastAsia="Aptos" w:hAnsi="Garamond" w:cs="Helvetica"/>
        </w:rPr>
        <w:t xml:space="preserve"> from September meeting</w:t>
      </w:r>
      <w:r w:rsidR="008477FA">
        <w:rPr>
          <w:rFonts w:ascii="Garamond" w:eastAsia="Aptos" w:hAnsi="Garamond" w:cs="Helvetica"/>
        </w:rPr>
        <w:t>. Both Pass</w:t>
      </w:r>
    </w:p>
    <w:p w14:paraId="64D940BA" w14:textId="1D403575" w:rsidR="003B09B5" w:rsidRDefault="003B09B5" w:rsidP="003B09B5">
      <w:pPr>
        <w:pStyle w:val="ListParagraph"/>
        <w:numPr>
          <w:ilvl w:val="0"/>
          <w:numId w:val="1"/>
        </w:numPr>
        <w:rPr>
          <w:rFonts w:ascii="Garamond" w:eastAsia="Aptos" w:hAnsi="Garamond" w:cs="Helvetica"/>
        </w:rPr>
      </w:pPr>
      <w:r>
        <w:rPr>
          <w:rFonts w:ascii="Garamond" w:eastAsia="Aptos" w:hAnsi="Garamond" w:cs="Helvetica"/>
        </w:rPr>
        <w:t xml:space="preserve">Budget </w:t>
      </w:r>
      <w:r w:rsidR="008477FA">
        <w:rPr>
          <w:rFonts w:ascii="Garamond" w:eastAsia="Aptos" w:hAnsi="Garamond" w:cs="Helvetica"/>
        </w:rPr>
        <w:t>balance is</w:t>
      </w:r>
      <w:r>
        <w:rPr>
          <w:rFonts w:ascii="Garamond" w:eastAsia="Aptos" w:hAnsi="Garamond" w:cs="Helvetica"/>
        </w:rPr>
        <w:t xml:space="preserve"> $16,756.03. The district via Title One funds was able to finance Reflex, Quaver and Generation Genius Science. </w:t>
      </w:r>
    </w:p>
    <w:p w14:paraId="4EB9A042" w14:textId="3F2A2584" w:rsidR="003B09B5" w:rsidRDefault="008477FA" w:rsidP="003B09B5">
      <w:pPr>
        <w:pStyle w:val="ListParagraph"/>
        <w:numPr>
          <w:ilvl w:val="0"/>
          <w:numId w:val="1"/>
        </w:numPr>
        <w:rPr>
          <w:rFonts w:ascii="Garamond" w:eastAsia="Aptos" w:hAnsi="Garamond" w:cs="Helvetica"/>
        </w:rPr>
      </w:pPr>
      <w:r>
        <w:rPr>
          <w:rFonts w:ascii="Garamond" w:eastAsia="Aptos" w:hAnsi="Garamond" w:cs="Helvetica"/>
        </w:rPr>
        <w:t>Review</w:t>
      </w:r>
      <w:r w:rsidR="003B09B5">
        <w:rPr>
          <w:rFonts w:ascii="Garamond" w:eastAsia="Aptos" w:hAnsi="Garamond" w:cs="Helvetica"/>
        </w:rPr>
        <w:t xml:space="preserve"> and acceptance of SAC bylaws</w:t>
      </w:r>
    </w:p>
    <w:p w14:paraId="2F49B83A" w14:textId="5F968B85" w:rsidR="003B09B5" w:rsidRDefault="003B09B5" w:rsidP="003B09B5">
      <w:pPr>
        <w:pStyle w:val="ListParagraph"/>
        <w:numPr>
          <w:ilvl w:val="0"/>
          <w:numId w:val="1"/>
        </w:numPr>
        <w:rPr>
          <w:rFonts w:ascii="Garamond" w:eastAsia="Aptos" w:hAnsi="Garamond" w:cs="Helvetica"/>
        </w:rPr>
      </w:pPr>
      <w:r>
        <w:rPr>
          <w:rFonts w:ascii="Garamond" w:eastAsia="Aptos" w:hAnsi="Garamond" w:cs="Helvetica"/>
        </w:rPr>
        <w:t xml:space="preserve">SAC funding </w:t>
      </w:r>
      <w:r w:rsidR="008477FA">
        <w:rPr>
          <w:rFonts w:ascii="Garamond" w:eastAsia="Aptos" w:hAnsi="Garamond" w:cs="Helvetica"/>
        </w:rPr>
        <w:t>PowerPoint</w:t>
      </w:r>
      <w:r>
        <w:rPr>
          <w:rFonts w:ascii="Garamond" w:eastAsia="Aptos" w:hAnsi="Garamond" w:cs="Helvetica"/>
        </w:rPr>
        <w:t xml:space="preserve"> presentation</w:t>
      </w:r>
    </w:p>
    <w:p w14:paraId="787CDB0C" w14:textId="3A4ADF28" w:rsidR="008477FA" w:rsidRDefault="003B09B5" w:rsidP="008477FA">
      <w:pPr>
        <w:pStyle w:val="ListParagraph"/>
        <w:numPr>
          <w:ilvl w:val="0"/>
          <w:numId w:val="1"/>
        </w:numPr>
        <w:rPr>
          <w:rFonts w:ascii="Garamond" w:eastAsia="Aptos" w:hAnsi="Garamond" w:cs="Helvetica"/>
        </w:rPr>
      </w:pPr>
      <w:r>
        <w:rPr>
          <w:rFonts w:ascii="Garamond" w:eastAsia="Aptos" w:hAnsi="Garamond" w:cs="Helvetica"/>
        </w:rPr>
        <w:t>SIP, School Improvement Plan, presentation. Otis Mason is an “A” school for 24/25 year. Areas of focus are data driven. Otis A</w:t>
      </w:r>
      <w:r w:rsidR="008477FA">
        <w:rPr>
          <w:rFonts w:ascii="Garamond" w:eastAsia="Aptos" w:hAnsi="Garamond" w:cs="Helvetica"/>
        </w:rPr>
        <w:t>.</w:t>
      </w:r>
      <w:r>
        <w:rPr>
          <w:rFonts w:ascii="Garamond" w:eastAsia="Aptos" w:hAnsi="Garamond" w:cs="Helvetica"/>
        </w:rPr>
        <w:t xml:space="preserve"> Mason celebrates </w:t>
      </w:r>
      <w:r w:rsidR="008477FA">
        <w:rPr>
          <w:rFonts w:ascii="Garamond" w:eastAsia="Aptos" w:hAnsi="Garamond" w:cs="Helvetica"/>
        </w:rPr>
        <w:t>being a Character Counts Exemplary School, “A” school status for the fifth year, Experience Mason and our Parental Involvement. Otis A. Mason also celebrates our Employees of the Year, Mrs. Tatman, Ms. Sadler and Ms. Heather</w:t>
      </w:r>
    </w:p>
    <w:p w14:paraId="6DDCE482" w14:textId="244B70A6" w:rsidR="008477FA" w:rsidRPr="008477FA" w:rsidRDefault="008477FA" w:rsidP="008477FA">
      <w:pPr>
        <w:pStyle w:val="ListParagraph"/>
        <w:numPr>
          <w:ilvl w:val="0"/>
          <w:numId w:val="1"/>
        </w:numPr>
        <w:rPr>
          <w:rFonts w:ascii="Garamond" w:eastAsia="Aptos" w:hAnsi="Garamond" w:cs="Helvetica"/>
        </w:rPr>
      </w:pPr>
      <w:r>
        <w:rPr>
          <w:rFonts w:ascii="Garamond" w:eastAsia="Aptos" w:hAnsi="Garamond" w:cs="Helvetica"/>
        </w:rPr>
        <w:t>Meeting adjourned at 4:19</w:t>
      </w:r>
    </w:p>
    <w:p w14:paraId="6980A8EF" w14:textId="77777777" w:rsidR="003B09B5" w:rsidRDefault="003B09B5"/>
    <w:sectPr w:rsidR="003B09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63ECD"/>
    <w:multiLevelType w:val="hybridMultilevel"/>
    <w:tmpl w:val="956CFEFC"/>
    <w:lvl w:ilvl="0" w:tplc="46442A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1186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9B5"/>
    <w:rsid w:val="002E4A35"/>
    <w:rsid w:val="002F59A9"/>
    <w:rsid w:val="003B09B5"/>
    <w:rsid w:val="008477FA"/>
    <w:rsid w:val="00BD3E1F"/>
    <w:rsid w:val="00BE624C"/>
    <w:rsid w:val="00BF7E6A"/>
    <w:rsid w:val="00FE7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C2B10"/>
  <w15:chartTrackingRefBased/>
  <w15:docId w15:val="{E6583BFE-140E-4188-A86E-A8AF8DAB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09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09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9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9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09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9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9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9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9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9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09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9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9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9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9B5"/>
    <w:rPr>
      <w:rFonts w:eastAsiaTheme="majorEastAsia" w:cstheme="majorBidi"/>
      <w:color w:val="272727" w:themeColor="text1" w:themeTint="D8"/>
    </w:rPr>
  </w:style>
  <w:style w:type="paragraph" w:styleId="Title">
    <w:name w:val="Title"/>
    <w:basedOn w:val="Normal"/>
    <w:next w:val="Normal"/>
    <w:link w:val="TitleChar"/>
    <w:uiPriority w:val="10"/>
    <w:qFormat/>
    <w:rsid w:val="003B09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9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9B5"/>
    <w:pPr>
      <w:spacing w:before="160"/>
      <w:jc w:val="center"/>
    </w:pPr>
    <w:rPr>
      <w:i/>
      <w:iCs/>
      <w:color w:val="404040" w:themeColor="text1" w:themeTint="BF"/>
    </w:rPr>
  </w:style>
  <w:style w:type="character" w:customStyle="1" w:styleId="QuoteChar">
    <w:name w:val="Quote Char"/>
    <w:basedOn w:val="DefaultParagraphFont"/>
    <w:link w:val="Quote"/>
    <w:uiPriority w:val="29"/>
    <w:rsid w:val="003B09B5"/>
    <w:rPr>
      <w:i/>
      <w:iCs/>
      <w:color w:val="404040" w:themeColor="text1" w:themeTint="BF"/>
    </w:rPr>
  </w:style>
  <w:style w:type="paragraph" w:styleId="ListParagraph">
    <w:name w:val="List Paragraph"/>
    <w:basedOn w:val="Normal"/>
    <w:uiPriority w:val="34"/>
    <w:qFormat/>
    <w:rsid w:val="003B09B5"/>
    <w:pPr>
      <w:ind w:left="720"/>
      <w:contextualSpacing/>
    </w:pPr>
  </w:style>
  <w:style w:type="character" w:styleId="IntenseEmphasis">
    <w:name w:val="Intense Emphasis"/>
    <w:basedOn w:val="DefaultParagraphFont"/>
    <w:uiPriority w:val="21"/>
    <w:qFormat/>
    <w:rsid w:val="003B09B5"/>
    <w:rPr>
      <w:i/>
      <w:iCs/>
      <w:color w:val="0F4761" w:themeColor="accent1" w:themeShade="BF"/>
    </w:rPr>
  </w:style>
  <w:style w:type="paragraph" w:styleId="IntenseQuote">
    <w:name w:val="Intense Quote"/>
    <w:basedOn w:val="Normal"/>
    <w:next w:val="Normal"/>
    <w:link w:val="IntenseQuoteChar"/>
    <w:uiPriority w:val="30"/>
    <w:qFormat/>
    <w:rsid w:val="003B0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9B5"/>
    <w:rPr>
      <w:i/>
      <w:iCs/>
      <w:color w:val="0F4761" w:themeColor="accent1" w:themeShade="BF"/>
    </w:rPr>
  </w:style>
  <w:style w:type="character" w:styleId="IntenseReference">
    <w:name w:val="Intense Reference"/>
    <w:basedOn w:val="DefaultParagraphFont"/>
    <w:uiPriority w:val="32"/>
    <w:qFormat/>
    <w:rsid w:val="003B09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953</Characters>
  <Application>Microsoft Office Word</Application>
  <DocSecurity>0</DocSecurity>
  <Lines>19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Marks</dc:creator>
  <cp:keywords/>
  <dc:description/>
  <cp:lastModifiedBy>Danielle Waler</cp:lastModifiedBy>
  <cp:revision>3</cp:revision>
  <dcterms:created xsi:type="dcterms:W3CDTF">2025-11-13T15:53:00Z</dcterms:created>
  <dcterms:modified xsi:type="dcterms:W3CDTF">2025-11-13T15:54:00Z</dcterms:modified>
</cp:coreProperties>
</file>