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F4000" w14:textId="18645A50" w:rsidR="000821C3" w:rsidRPr="006F1E99" w:rsidRDefault="006F1E99">
      <w:pPr>
        <w:rPr>
          <w:b/>
          <w:bCs/>
          <w:sz w:val="28"/>
          <w:szCs w:val="28"/>
        </w:rPr>
      </w:pPr>
      <w:r w:rsidRPr="006F1E99">
        <w:rPr>
          <w:b/>
          <w:bCs/>
          <w:sz w:val="28"/>
          <w:szCs w:val="28"/>
        </w:rPr>
        <w:t>School Advisory Council Meeting – Media Center</w:t>
      </w:r>
    </w:p>
    <w:p w14:paraId="5CE96C81" w14:textId="0697D47C" w:rsidR="006F1E99" w:rsidRPr="006F1E99" w:rsidRDefault="00134FCD">
      <w:pPr>
        <w:rPr>
          <w:b/>
          <w:bCs/>
          <w:i/>
          <w:iCs/>
        </w:rPr>
      </w:pPr>
      <w:r>
        <w:rPr>
          <w:b/>
          <w:bCs/>
          <w:i/>
          <w:iCs/>
        </w:rPr>
        <w:t xml:space="preserve">Thursday </w:t>
      </w:r>
      <w:r w:rsidR="00EC7EFE">
        <w:rPr>
          <w:b/>
          <w:bCs/>
          <w:i/>
          <w:iCs/>
        </w:rPr>
        <w:t xml:space="preserve">November 16,2023 </w:t>
      </w:r>
      <w:r w:rsidR="006F1E99" w:rsidRPr="006F1E99">
        <w:rPr>
          <w:b/>
          <w:bCs/>
          <w:i/>
          <w:iCs/>
        </w:rPr>
        <w:t xml:space="preserve">@ 3:30pm via TEAMS with option to attend in </w:t>
      </w:r>
      <w:r w:rsidR="00AA4CE5" w:rsidRPr="006F1E99">
        <w:rPr>
          <w:b/>
          <w:bCs/>
          <w:i/>
          <w:iCs/>
        </w:rPr>
        <w:t>person.</w:t>
      </w:r>
    </w:p>
    <w:p w14:paraId="72DA9146" w14:textId="7719C138" w:rsidR="006F1E99" w:rsidRDefault="006F1E99">
      <w:r w:rsidRPr="006F1E99">
        <w:rPr>
          <w:b/>
          <w:bCs/>
        </w:rPr>
        <w:t>Faculty Attendance</w:t>
      </w:r>
      <w:r>
        <w:t xml:space="preserve">: </w:t>
      </w:r>
      <w:r w:rsidR="00134FCD">
        <w:t>Taylor Johnson</w:t>
      </w:r>
      <w:r>
        <w:t>,</w:t>
      </w:r>
      <w:r w:rsidR="00134FCD">
        <w:t xml:space="preserve"> Dee Jaffa, </w:t>
      </w:r>
      <w:proofErr w:type="spellStart"/>
      <w:r w:rsidR="00C248F2">
        <w:t>Kevanie</w:t>
      </w:r>
      <w:proofErr w:type="spellEnd"/>
      <w:r w:rsidR="00C248F2">
        <w:t xml:space="preserve"> </w:t>
      </w:r>
      <w:proofErr w:type="spellStart"/>
      <w:r w:rsidR="00C248F2">
        <w:t>Cacchion</w:t>
      </w:r>
      <w:proofErr w:type="spellEnd"/>
      <w:r w:rsidR="00C248F2">
        <w:t>,</w:t>
      </w:r>
      <w:r w:rsidR="00134FCD">
        <w:t xml:space="preserve"> Mrs. Antoine, Laura Strauss</w:t>
      </w:r>
      <w:r w:rsidR="00C248F2">
        <w:t>, Jessica Canada</w:t>
      </w:r>
      <w:r w:rsidR="00EC7EFE">
        <w:t xml:space="preserve">, </w:t>
      </w:r>
      <w:r>
        <w:t>Monique Keaton</w:t>
      </w:r>
      <w:r w:rsidR="00EC7EFE">
        <w:t>, Elisha Damron, Hilary Urbanek, Dayna Chisholm (</w:t>
      </w:r>
      <w:proofErr w:type="spellStart"/>
      <w:r w:rsidR="00EC7EFE">
        <w:t>Dist</w:t>
      </w:r>
      <w:proofErr w:type="spellEnd"/>
      <w:r w:rsidR="00EC7EFE">
        <w:t>), Annie Raynor (</w:t>
      </w:r>
      <w:proofErr w:type="spellStart"/>
      <w:r w:rsidR="00EC7EFE">
        <w:t>Dist</w:t>
      </w:r>
      <w:proofErr w:type="spellEnd"/>
      <w:r w:rsidR="00EC7EFE">
        <w:t xml:space="preserve">) Superior Jones, Sarah </w:t>
      </w:r>
      <w:proofErr w:type="spellStart"/>
      <w:r w:rsidR="00EC7EFE">
        <w:t>Buering</w:t>
      </w:r>
      <w:proofErr w:type="spellEnd"/>
      <w:r w:rsidR="00EC7EFE">
        <w:t xml:space="preserve">, Colson Fairchild, </w:t>
      </w:r>
      <w:r w:rsidR="009306F9">
        <w:t>Kristin</w:t>
      </w:r>
      <w:r w:rsidR="00EC7EFE">
        <w:t xml:space="preserve"> Shields &amp; Lori Burchfield </w:t>
      </w:r>
    </w:p>
    <w:p w14:paraId="5A15D9D1" w14:textId="1BBA6F39" w:rsidR="006F1E99" w:rsidRDefault="006F1E99">
      <w:r w:rsidRPr="006F1E99">
        <w:rPr>
          <w:b/>
          <w:bCs/>
        </w:rPr>
        <w:t>Non-Faculty Attendance</w:t>
      </w:r>
      <w:r>
        <w:t>:  Devin Schneider, Alice Fores</w:t>
      </w:r>
      <w:r w:rsidR="00237902">
        <w:t>,</w:t>
      </w:r>
      <w:r>
        <w:t xml:space="preserve"> Stacey Marks</w:t>
      </w:r>
      <w:r w:rsidR="00CB4A04">
        <w:t>, Kim Edwards</w:t>
      </w:r>
      <w:r w:rsidR="00EC7EFE">
        <w:t xml:space="preserve"> </w:t>
      </w:r>
      <w:r w:rsidR="00134FCD">
        <w:br/>
      </w:r>
      <w:r w:rsidR="00134FCD" w:rsidRPr="00134FCD">
        <w:rPr>
          <w:b/>
          <w:bCs/>
        </w:rPr>
        <w:t>Zoom (</w:t>
      </w:r>
      <w:r w:rsidR="00134FCD">
        <w:rPr>
          <w:b/>
          <w:bCs/>
        </w:rPr>
        <w:t>O</w:t>
      </w:r>
      <w:r w:rsidR="00134FCD" w:rsidRPr="00134FCD">
        <w:rPr>
          <w:b/>
          <w:bCs/>
        </w:rPr>
        <w:t>nline Attendance):</w:t>
      </w:r>
      <w:r w:rsidR="00134FCD">
        <w:t xml:space="preserve"> </w:t>
      </w:r>
      <w:r>
        <w:t xml:space="preserve"> </w:t>
      </w:r>
      <w:r w:rsidR="00C248F2">
        <w:t>None</w:t>
      </w:r>
    </w:p>
    <w:p w14:paraId="4EA611D6" w14:textId="57361D00" w:rsidR="006F1E99" w:rsidRDefault="006F1E99" w:rsidP="00CB4A04">
      <w:pPr>
        <w:pStyle w:val="ListParagraph"/>
        <w:numPr>
          <w:ilvl w:val="0"/>
          <w:numId w:val="3"/>
        </w:numPr>
      </w:pPr>
      <w:r w:rsidRPr="00CB4A04">
        <w:rPr>
          <w:b/>
          <w:bCs/>
          <w:i/>
          <w:iCs/>
        </w:rPr>
        <w:t>Call to Order-</w:t>
      </w:r>
      <w:r>
        <w:t xml:space="preserve"> 3:3</w:t>
      </w:r>
      <w:r w:rsidR="00EC7EFE">
        <w:t>3</w:t>
      </w:r>
      <w:r>
        <w:t>pm-</w:t>
      </w:r>
      <w:r w:rsidR="00CB4A04">
        <w:t xml:space="preserve"> Devin </w:t>
      </w:r>
      <w:r>
        <w:t xml:space="preserve">Motions, </w:t>
      </w:r>
      <w:r w:rsidR="00CB4A04">
        <w:t>Kim</w:t>
      </w:r>
      <w:r>
        <w:t xml:space="preserve"> seconds. Motion Approved</w:t>
      </w:r>
      <w:r w:rsidR="00134FCD">
        <w:t xml:space="preserve"> to begin meeting</w:t>
      </w:r>
      <w:r>
        <w:t>.</w:t>
      </w:r>
    </w:p>
    <w:p w14:paraId="64F252E2" w14:textId="3A464D2A" w:rsidR="00134FCD" w:rsidRDefault="006F1E99" w:rsidP="00CB4A04">
      <w:pPr>
        <w:pStyle w:val="ListParagraph"/>
        <w:numPr>
          <w:ilvl w:val="0"/>
          <w:numId w:val="3"/>
        </w:numPr>
      </w:pPr>
      <w:r w:rsidRPr="00CB4A04">
        <w:rPr>
          <w:b/>
          <w:bCs/>
          <w:i/>
          <w:iCs/>
        </w:rPr>
        <w:t>Review and Appro</w:t>
      </w:r>
      <w:r w:rsidR="00134FCD" w:rsidRPr="00CB4A04">
        <w:rPr>
          <w:b/>
          <w:bCs/>
          <w:i/>
          <w:iCs/>
        </w:rPr>
        <w:t>val</w:t>
      </w:r>
      <w:r w:rsidRPr="00CB4A04">
        <w:rPr>
          <w:b/>
          <w:bCs/>
          <w:i/>
          <w:iCs/>
        </w:rPr>
        <w:t xml:space="preserve"> </w:t>
      </w:r>
      <w:r w:rsidR="00134FCD" w:rsidRPr="00CB4A04">
        <w:rPr>
          <w:b/>
          <w:bCs/>
          <w:i/>
          <w:iCs/>
        </w:rPr>
        <w:t xml:space="preserve">of </w:t>
      </w:r>
      <w:r w:rsidR="00EC7EFE">
        <w:rPr>
          <w:b/>
          <w:bCs/>
          <w:i/>
          <w:iCs/>
        </w:rPr>
        <w:t>10/19/23</w:t>
      </w:r>
      <w:r w:rsidRPr="00CB4A04">
        <w:rPr>
          <w:b/>
          <w:bCs/>
          <w:i/>
          <w:iCs/>
        </w:rPr>
        <w:t xml:space="preserve"> Meeting</w:t>
      </w:r>
      <w:r w:rsidR="00134FCD" w:rsidRPr="00CB4A04">
        <w:rPr>
          <w:b/>
          <w:bCs/>
          <w:i/>
          <w:iCs/>
        </w:rPr>
        <w:t xml:space="preserve"> Minutes–</w:t>
      </w:r>
      <w:r>
        <w:t xml:space="preserve"> </w:t>
      </w:r>
      <w:r w:rsidR="00CB4A04">
        <w:t>Kim</w:t>
      </w:r>
      <w:r>
        <w:t xml:space="preserve"> Motions</w:t>
      </w:r>
      <w:r w:rsidR="00134FCD">
        <w:t xml:space="preserve"> to approve </w:t>
      </w:r>
      <w:r w:rsidR="00EC7EFE">
        <w:t>Alice</w:t>
      </w:r>
      <w:r w:rsidR="00CB4A04">
        <w:t xml:space="preserve"> </w:t>
      </w:r>
      <w:r>
        <w:t xml:space="preserve">seconds. Motion </w:t>
      </w:r>
      <w:r w:rsidR="00134FCD">
        <w:t>Carr</w:t>
      </w:r>
      <w:r w:rsidR="00506951">
        <w:t>ie</w:t>
      </w:r>
      <w:r w:rsidR="00134FCD">
        <w:t>s</w:t>
      </w:r>
    </w:p>
    <w:p w14:paraId="597A3F80" w14:textId="45C9202C" w:rsidR="00134FCD" w:rsidRDefault="00134FCD" w:rsidP="00CB4A04">
      <w:pPr>
        <w:pStyle w:val="ListParagraph"/>
        <w:numPr>
          <w:ilvl w:val="0"/>
          <w:numId w:val="3"/>
        </w:numPr>
      </w:pPr>
      <w:r w:rsidRPr="00CB4A04">
        <w:rPr>
          <w:b/>
          <w:bCs/>
          <w:i/>
          <w:iCs/>
        </w:rPr>
        <w:t xml:space="preserve">Financial </w:t>
      </w:r>
      <w:proofErr w:type="gramStart"/>
      <w:r w:rsidRPr="00CB4A04">
        <w:rPr>
          <w:b/>
          <w:bCs/>
          <w:i/>
          <w:iCs/>
        </w:rPr>
        <w:t xml:space="preserve">Update </w:t>
      </w:r>
      <w:r w:rsidR="00CB4A04">
        <w:t>:</w:t>
      </w:r>
      <w:proofErr w:type="gramEnd"/>
      <w:r w:rsidR="00CB4A04">
        <w:t xml:space="preserve"> </w:t>
      </w:r>
      <w:r w:rsidR="00EC7EFE">
        <w:t>No new update. Currently the account has $22,629.18. Kim says fund request to be expected at the next meeting for the 9 additional computers.</w:t>
      </w:r>
    </w:p>
    <w:p w14:paraId="256EBE6F" w14:textId="77777777" w:rsidR="009306F9" w:rsidRDefault="00FB28E7" w:rsidP="00FB28E7">
      <w:pPr>
        <w:pStyle w:val="ListParagraph"/>
        <w:numPr>
          <w:ilvl w:val="0"/>
          <w:numId w:val="3"/>
        </w:numPr>
      </w:pPr>
      <w:r>
        <w:rPr>
          <w:b/>
          <w:bCs/>
          <w:i/>
          <w:iCs/>
        </w:rPr>
        <w:t xml:space="preserve">SAC </w:t>
      </w:r>
      <w:r w:rsidR="00EC7EFE">
        <w:rPr>
          <w:b/>
          <w:bCs/>
          <w:i/>
          <w:iCs/>
        </w:rPr>
        <w:t>FUND REQUESTS</w:t>
      </w:r>
      <w:r w:rsidR="00EC7EFE" w:rsidRPr="00EC7EFE">
        <w:t>:</w:t>
      </w:r>
      <w:r w:rsidR="00EC7EFE">
        <w:t xml:space="preserve"> </w:t>
      </w:r>
    </w:p>
    <w:p w14:paraId="7B13F9C1" w14:textId="32168811" w:rsidR="00EC7EFE" w:rsidRDefault="00EC7EFE" w:rsidP="009306F9">
      <w:pPr>
        <w:pStyle w:val="ListParagraph"/>
        <w:ind w:left="1080"/>
      </w:pPr>
      <w:r w:rsidRPr="009306F9">
        <w:rPr>
          <w:b/>
          <w:bCs/>
          <w:i/>
          <w:iCs/>
        </w:rPr>
        <w:t>ESE Dept.</w:t>
      </w:r>
    </w:p>
    <w:p w14:paraId="4056D8FF" w14:textId="3524399F" w:rsidR="00FB28E7" w:rsidRDefault="00EC7EFE" w:rsidP="00EC7EFE">
      <w:pPr>
        <w:pStyle w:val="ListParagraph"/>
        <w:ind w:left="1080"/>
      </w:pPr>
      <w:r w:rsidRPr="009306F9">
        <w:t xml:space="preserve">30 Students have communication delay and want to request funds totaling </w:t>
      </w:r>
      <w:r w:rsidR="009306F9">
        <w:t>$</w:t>
      </w:r>
      <w:r w:rsidRPr="009306F9">
        <w:t>5,228.75 t</w:t>
      </w:r>
      <w:r w:rsidR="009306F9">
        <w:t>o</w:t>
      </w:r>
      <w:r w:rsidRPr="009306F9">
        <w:t xml:space="preserve"> have 12 </w:t>
      </w:r>
      <w:proofErr w:type="spellStart"/>
      <w:r w:rsidR="009306F9">
        <w:t>I</w:t>
      </w:r>
      <w:r w:rsidRPr="009306F9">
        <w:t>pad</w:t>
      </w:r>
      <w:r w:rsidR="009306F9">
        <w:t>s</w:t>
      </w:r>
      <w:proofErr w:type="spellEnd"/>
      <w:r w:rsidRPr="009306F9">
        <w:t xml:space="preserve"> w/cases, </w:t>
      </w:r>
      <w:r w:rsidR="009306F9">
        <w:t xml:space="preserve">a </w:t>
      </w:r>
      <w:r w:rsidRPr="009306F9">
        <w:t xml:space="preserve">color printer and TD snap app software. They explain that everything has been approved at the district level. A question was asked about using the touch screen computers we already have. They said the difference between </w:t>
      </w:r>
      <w:proofErr w:type="spellStart"/>
      <w:proofErr w:type="gramStart"/>
      <w:r w:rsidRPr="009306F9">
        <w:t>ipads</w:t>
      </w:r>
      <w:proofErr w:type="spellEnd"/>
      <w:proofErr w:type="gramEnd"/>
      <w:r w:rsidRPr="009306F9">
        <w:t xml:space="preserve"> and </w:t>
      </w:r>
      <w:r w:rsidR="00FB28E7" w:rsidRPr="009306F9">
        <w:t>computers</w:t>
      </w:r>
      <w:r w:rsidRPr="009306F9">
        <w:t xml:space="preserve"> is</w:t>
      </w:r>
      <w:r>
        <w:t xml:space="preserve"> durability</w:t>
      </w:r>
      <w:r w:rsidR="00FB28E7">
        <w:t xml:space="preserve">. Kim asked about money set aside with title one at district level because she was told at the district focus group it was set aside for ESE specifically.  Annie Raynor says it is not right now and that is a </w:t>
      </w:r>
      <w:proofErr w:type="gramStart"/>
      <w:r w:rsidR="00FB28E7">
        <w:t>plan for the future</w:t>
      </w:r>
      <w:proofErr w:type="gramEnd"/>
      <w:r w:rsidR="00FB28E7">
        <w:t>. A motion was made by Kim to table this discussion until the December meeting and 2</w:t>
      </w:r>
      <w:r w:rsidR="00FB28E7" w:rsidRPr="00FB28E7">
        <w:rPr>
          <w:vertAlign w:val="superscript"/>
        </w:rPr>
        <w:t>nd</w:t>
      </w:r>
      <w:r w:rsidR="00FB28E7">
        <w:t xml:space="preserve"> by Dee Jaffa because there isn’t enough time to discuss today with the security meeting happening after. All agree. Motion carries. </w:t>
      </w:r>
    </w:p>
    <w:p w14:paraId="3A08A804" w14:textId="77777777" w:rsidR="00FB28E7" w:rsidRDefault="00FB28E7" w:rsidP="00EC7EFE">
      <w:pPr>
        <w:pStyle w:val="ListParagraph"/>
        <w:ind w:left="1080"/>
      </w:pPr>
      <w:r>
        <w:rPr>
          <w:b/>
          <w:bCs/>
          <w:i/>
          <w:iCs/>
        </w:rPr>
        <w:t>Fund Request</w:t>
      </w:r>
      <w:r w:rsidRPr="00FB28E7">
        <w:t>:</w:t>
      </w:r>
      <w:r>
        <w:t xml:space="preserve"> Colton Fairchild</w:t>
      </w:r>
    </w:p>
    <w:p w14:paraId="4F5CFB33" w14:textId="76363721" w:rsidR="00FB28E7" w:rsidRPr="005D32F1" w:rsidRDefault="00FB28E7" w:rsidP="00EC7EFE">
      <w:pPr>
        <w:pStyle w:val="ListParagraph"/>
        <w:ind w:left="1080"/>
      </w:pPr>
      <w:r w:rsidRPr="00BC7D60">
        <w:t>5</w:t>
      </w:r>
      <w:r w:rsidRPr="00BC7D60">
        <w:rPr>
          <w:vertAlign w:val="superscript"/>
        </w:rPr>
        <w:t>th</w:t>
      </w:r>
      <w:r w:rsidRPr="00BC7D60">
        <w:t xml:space="preserve"> Grade science PLT fun</w:t>
      </w:r>
      <w:r w:rsidR="00BC7D60">
        <w:t>d</w:t>
      </w:r>
      <w:r w:rsidRPr="00BC7D60">
        <w:t xml:space="preserve"> request for $1,350.00 for a m</w:t>
      </w:r>
      <w:r>
        <w:t xml:space="preserve">obile planetarium </w:t>
      </w:r>
      <w:r w:rsidR="00BC7D60">
        <w:t>f</w:t>
      </w:r>
      <w:r>
        <w:t>or all of 5</w:t>
      </w:r>
      <w:r w:rsidRPr="00FB28E7">
        <w:rPr>
          <w:vertAlign w:val="superscript"/>
        </w:rPr>
        <w:t>th</w:t>
      </w:r>
      <w:r>
        <w:t xml:space="preserve"> grade </w:t>
      </w:r>
      <w:r w:rsidR="00BC7D60">
        <w:t>to attend</w:t>
      </w:r>
      <w:proofErr w:type="gramStart"/>
      <w:r w:rsidR="00BC7D60">
        <w:t xml:space="preserve">. </w:t>
      </w:r>
      <w:r>
        <w:t>.</w:t>
      </w:r>
      <w:proofErr w:type="gramEnd"/>
      <w:r>
        <w:t xml:space="preserve"> It will be for Dec 14</w:t>
      </w:r>
      <w:r w:rsidRPr="00FB28E7">
        <w:rPr>
          <w:vertAlign w:val="superscript"/>
        </w:rPr>
        <w:t>th</w:t>
      </w:r>
      <w:r>
        <w:t xml:space="preserve">, </w:t>
      </w:r>
      <w:r w:rsidR="005D32F1">
        <w:t>it’s</w:t>
      </w:r>
      <w:r>
        <w:t xml:space="preserve"> 20’ x 20’ and will be set up in the music room</w:t>
      </w:r>
      <w:r w:rsidR="00BC7D60">
        <w:t xml:space="preserve"> by MOSH</w:t>
      </w:r>
      <w:r>
        <w:t>. I</w:t>
      </w:r>
      <w:r w:rsidR="00BC7D60">
        <w:t>t</w:t>
      </w:r>
      <w:r>
        <w:t xml:space="preserve"> </w:t>
      </w:r>
      <w:r w:rsidRPr="005D32F1">
        <w:t>is inflatable an</w:t>
      </w:r>
      <w:r w:rsidR="00BC7D60">
        <w:t>d</w:t>
      </w:r>
      <w:r w:rsidRPr="005D32F1">
        <w:t xml:space="preserve"> will project planets and the solar system for groups of kids to enter and view. </w:t>
      </w:r>
    </w:p>
    <w:p w14:paraId="5D9C7954" w14:textId="4B6010D6" w:rsidR="00EC7EFE" w:rsidRDefault="00FB28E7" w:rsidP="00EC7EFE">
      <w:pPr>
        <w:pStyle w:val="ListParagraph"/>
        <w:ind w:left="1080"/>
      </w:pPr>
      <w:r w:rsidRPr="005D32F1">
        <w:t>Devin motioned to approve the funds, if they are unable to get from somewhere else, Stacey 2nds.</w:t>
      </w:r>
      <w:r>
        <w:t xml:space="preserve"> Alice asks about the planetarium at the Fountain of Youth… Discuss had about if there was or wasn’t one there anymore.  Everyone </w:t>
      </w:r>
      <w:proofErr w:type="gramStart"/>
      <w:r>
        <w:t>approves</w:t>
      </w:r>
      <w:proofErr w:type="gramEnd"/>
      <w:r>
        <w:t xml:space="preserve"> the </w:t>
      </w:r>
      <w:proofErr w:type="gramStart"/>
      <w:r>
        <w:t>motion</w:t>
      </w:r>
      <w:proofErr w:type="gramEnd"/>
      <w:r>
        <w:t xml:space="preserve"> and it carries. </w:t>
      </w:r>
    </w:p>
    <w:p w14:paraId="11C871F5" w14:textId="77777777" w:rsidR="00FB28E7" w:rsidRDefault="00FB28E7" w:rsidP="00EC7EFE">
      <w:pPr>
        <w:pStyle w:val="ListParagraph"/>
        <w:ind w:left="1080"/>
      </w:pPr>
    </w:p>
    <w:p w14:paraId="2F5C0376" w14:textId="7B77998C" w:rsidR="005D32F1" w:rsidRDefault="005D32F1" w:rsidP="009306F9">
      <w:pPr>
        <w:pStyle w:val="ListParagraph"/>
        <w:numPr>
          <w:ilvl w:val="0"/>
          <w:numId w:val="3"/>
        </w:numPr>
      </w:pPr>
      <w:r w:rsidRPr="009306F9">
        <w:rPr>
          <w:b/>
          <w:bCs/>
        </w:rPr>
        <w:t>SAC Recognition funds Ballot-</w:t>
      </w:r>
      <w:r>
        <w:t xml:space="preserve"> M. Keaton explains that </w:t>
      </w:r>
      <w:r w:rsidR="00BC7D60">
        <w:t>to</w:t>
      </w:r>
      <w:r>
        <w:t xml:space="preserve"> receive the </w:t>
      </w:r>
      <w:r w:rsidR="009306F9">
        <w:t>recognition</w:t>
      </w:r>
      <w:r>
        <w:t xml:space="preserve"> funds</w:t>
      </w:r>
      <w:r w:rsidR="009306F9">
        <w:t>,</w:t>
      </w:r>
      <w:r>
        <w:t xml:space="preserve"> schools must maintain status or improve by a letter grade. If Mason Elementary is eligible, we must present a plan on which option to choose. We need to present the plan by 12/8/23. 4 plans from exemplars – options are to choose which we (co-chairs &amp; principal) wish to get in the hands of SAC.</w:t>
      </w:r>
      <w:r w:rsidR="009306F9">
        <w:t xml:space="preserve">   </w:t>
      </w:r>
      <w:r w:rsidRPr="009306F9">
        <w:rPr>
          <w:b/>
          <w:bCs/>
          <w:u w:val="single"/>
        </w:rPr>
        <w:t xml:space="preserve">Options are </w:t>
      </w:r>
      <w:r w:rsidR="009306F9" w:rsidRPr="009306F9">
        <w:rPr>
          <w:b/>
          <w:bCs/>
          <w:u w:val="single"/>
        </w:rPr>
        <w:t>attached to minutes.</w:t>
      </w:r>
      <w:r>
        <w:t xml:space="preserve"> </w:t>
      </w:r>
    </w:p>
    <w:p w14:paraId="29CB3629" w14:textId="77777777" w:rsidR="005D32F1" w:rsidRDefault="005D32F1" w:rsidP="005D32F1">
      <w:pPr>
        <w:pStyle w:val="ListParagraph"/>
        <w:ind w:left="1080"/>
      </w:pPr>
    </w:p>
    <w:p w14:paraId="0C521C0E" w14:textId="6D5B22DC" w:rsidR="005D32F1" w:rsidRDefault="00B814F8" w:rsidP="00B33A39">
      <w:pPr>
        <w:pStyle w:val="ListParagraph"/>
        <w:numPr>
          <w:ilvl w:val="0"/>
          <w:numId w:val="3"/>
        </w:numPr>
      </w:pPr>
      <w:r w:rsidRPr="00AF1EDC">
        <w:rPr>
          <w:b/>
          <w:bCs/>
          <w:i/>
          <w:iCs/>
        </w:rPr>
        <w:t>Principal Update:</w:t>
      </w:r>
      <w:r w:rsidR="004675BE" w:rsidRPr="00AF1EDC">
        <w:rPr>
          <w:b/>
          <w:bCs/>
          <w:i/>
          <w:iCs/>
        </w:rPr>
        <w:t xml:space="preserve"> </w:t>
      </w:r>
      <w:r w:rsidR="00AF1EDC" w:rsidRPr="00B33A39">
        <w:t>Mrs. Keaton</w:t>
      </w:r>
      <w:r w:rsidR="005D32F1">
        <w:t xml:space="preserve"> mentions </w:t>
      </w:r>
      <w:r w:rsidR="009306F9">
        <w:t>our</w:t>
      </w:r>
      <w:r w:rsidR="005D32F1">
        <w:t xml:space="preserve"> time being short because of the safety meeting. BBALL/Cheer tournament Saturday at SAHS. </w:t>
      </w:r>
    </w:p>
    <w:p w14:paraId="5989B016" w14:textId="772B371D" w:rsidR="005D32F1" w:rsidRPr="009306F9" w:rsidRDefault="005D32F1" w:rsidP="005D32F1">
      <w:pPr>
        <w:pStyle w:val="ListParagraph"/>
        <w:numPr>
          <w:ilvl w:val="0"/>
          <w:numId w:val="4"/>
        </w:numPr>
      </w:pPr>
      <w:r w:rsidRPr="009306F9">
        <w:t xml:space="preserve">Thanksgiving </w:t>
      </w:r>
      <w:r w:rsidR="009306F9" w:rsidRPr="009306F9">
        <w:t>is approaching</w:t>
      </w:r>
      <w:r w:rsidRPr="009306F9">
        <w:t xml:space="preserve">! </w:t>
      </w:r>
    </w:p>
    <w:p w14:paraId="4B8B0F39" w14:textId="37056C64" w:rsidR="00B33A39" w:rsidRDefault="005D32F1" w:rsidP="005D32F1">
      <w:pPr>
        <w:pStyle w:val="ListParagraph"/>
        <w:numPr>
          <w:ilvl w:val="0"/>
          <w:numId w:val="4"/>
        </w:numPr>
      </w:pPr>
      <w:r>
        <w:lastRenderedPageBreak/>
        <w:t>Safety is always on our minds, after hearing Mr. Forson share his experience with walking the</w:t>
      </w:r>
      <w:r w:rsidR="009306F9">
        <w:t xml:space="preserve"> Marjory</w:t>
      </w:r>
      <w:r>
        <w:t xml:space="preserve"> Stone Douglas</w:t>
      </w:r>
      <w:r w:rsidR="009306F9">
        <w:t xml:space="preserve"> High</w:t>
      </w:r>
      <w:r>
        <w:t xml:space="preserve"> shooting location</w:t>
      </w:r>
      <w:r w:rsidR="009306F9">
        <w:t xml:space="preserve"> for the last time</w:t>
      </w:r>
      <w:r>
        <w:t xml:space="preserve"> and it was riveting. Attention to locked doors is huge! </w:t>
      </w:r>
      <w:r w:rsidR="009306F9">
        <w:t xml:space="preserve">Safety is always on our minds. </w:t>
      </w:r>
    </w:p>
    <w:p w14:paraId="5D119761" w14:textId="17BEBB48" w:rsidR="009306F9" w:rsidRDefault="009306F9" w:rsidP="005D32F1">
      <w:pPr>
        <w:pStyle w:val="ListParagraph"/>
        <w:numPr>
          <w:ilvl w:val="0"/>
          <w:numId w:val="4"/>
        </w:numPr>
      </w:pPr>
      <w:r>
        <w:t>Excited about spirit night at Pizza Hut!</w:t>
      </w:r>
    </w:p>
    <w:p w14:paraId="6A21D75C" w14:textId="1D97084D" w:rsidR="009306F9" w:rsidRDefault="009306F9" w:rsidP="005D32F1">
      <w:pPr>
        <w:pStyle w:val="ListParagraph"/>
        <w:numPr>
          <w:ilvl w:val="0"/>
          <w:numId w:val="4"/>
        </w:numPr>
      </w:pPr>
      <w:r>
        <w:t>Colson Fairchild was the new hire from the SIP for 5</w:t>
      </w:r>
      <w:r w:rsidRPr="009306F9">
        <w:rPr>
          <w:vertAlign w:val="superscript"/>
        </w:rPr>
        <w:t>th</w:t>
      </w:r>
      <w:r>
        <w:t xml:space="preserve"> grade to help raise test scores. </w:t>
      </w:r>
    </w:p>
    <w:p w14:paraId="41ADF07B" w14:textId="0BA20BDC" w:rsidR="009306F9" w:rsidRPr="004675BE" w:rsidRDefault="009306F9" w:rsidP="005D32F1">
      <w:pPr>
        <w:pStyle w:val="ListParagraph"/>
        <w:numPr>
          <w:ilvl w:val="0"/>
          <w:numId w:val="4"/>
        </w:numPr>
      </w:pPr>
      <w:r>
        <w:t xml:space="preserve">Instructional Practice profile – state initiated 40-60% of educators don’t have an education degree. The state has recognized </w:t>
      </w:r>
      <w:r w:rsidR="00BC7D60">
        <w:t>this,</w:t>
      </w:r>
      <w:r>
        <w:t xml:space="preserve"> and we need teachers to understand certain practices 101.  There is a lot of knowledge in the </w:t>
      </w:r>
      <w:r w:rsidR="00BC7D60">
        <w:t>webinar,</w:t>
      </w:r>
      <w:r>
        <w:t xml:space="preserve"> and it is very important. It is a good refresher even for current teachers. </w:t>
      </w:r>
    </w:p>
    <w:p w14:paraId="013E38CD" w14:textId="2A4B7755" w:rsidR="00E67233" w:rsidRDefault="00E67233" w:rsidP="00B82E2A">
      <w:r w:rsidRPr="00E67233">
        <w:rPr>
          <w:b/>
          <w:bCs/>
          <w:i/>
          <w:iCs/>
        </w:rPr>
        <w:t>Meeting Adjourned</w:t>
      </w:r>
      <w:r>
        <w:t xml:space="preserve"> </w:t>
      </w:r>
      <w:r w:rsidR="00664E24">
        <w:t>4:3</w:t>
      </w:r>
      <w:r w:rsidR="009306F9">
        <w:t>3</w:t>
      </w:r>
      <w:r w:rsidR="00664E24">
        <w:t>pm</w:t>
      </w:r>
      <w:r>
        <w:t xml:space="preserve"> motion made by </w:t>
      </w:r>
      <w:r w:rsidR="00664E24">
        <w:t>Kim</w:t>
      </w:r>
      <w:r>
        <w:t xml:space="preserve"> second </w:t>
      </w:r>
      <w:r w:rsidR="009306F9">
        <w:t xml:space="preserve">Mrs. </w:t>
      </w:r>
      <w:proofErr w:type="gramStart"/>
      <w:r w:rsidR="009306F9">
        <w:t>C,</w:t>
      </w:r>
      <w:proofErr w:type="gramEnd"/>
      <w:r>
        <w:t xml:space="preserve"> motion </w:t>
      </w:r>
      <w:r w:rsidR="004675BE">
        <w:t>Carr</w:t>
      </w:r>
      <w:r w:rsidR="00506951">
        <w:t>ies</w:t>
      </w:r>
      <w:r w:rsidR="004675BE">
        <w:t xml:space="preserve"> to end meeting</w:t>
      </w:r>
      <w:r>
        <w:t xml:space="preserve">. </w:t>
      </w:r>
    </w:p>
    <w:sectPr w:rsidR="00E67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7C5B"/>
    <w:multiLevelType w:val="hybridMultilevel"/>
    <w:tmpl w:val="8D28A67C"/>
    <w:lvl w:ilvl="0" w:tplc="C53AFD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81958"/>
    <w:multiLevelType w:val="hybridMultilevel"/>
    <w:tmpl w:val="80A84C0E"/>
    <w:lvl w:ilvl="0" w:tplc="1ABCFAF0">
      <w:start w:val="30"/>
      <w:numFmt w:val="bullet"/>
      <w:lvlText w:val="-"/>
      <w:lvlJc w:val="left"/>
      <w:pPr>
        <w:ind w:left="1440" w:hanging="360"/>
      </w:pPr>
      <w:rPr>
        <w:rFonts w:ascii="Calibri" w:eastAsiaTheme="minorHAnsi" w:hAnsi="Calibri" w:cs="Calibri" w:hint="default"/>
        <w:b/>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BF1741"/>
    <w:multiLevelType w:val="hybridMultilevel"/>
    <w:tmpl w:val="21D09F24"/>
    <w:lvl w:ilvl="0" w:tplc="022A5472">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AE7320"/>
    <w:multiLevelType w:val="hybridMultilevel"/>
    <w:tmpl w:val="C7BAA27A"/>
    <w:lvl w:ilvl="0" w:tplc="0486F3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2852251">
    <w:abstractNumId w:val="0"/>
  </w:num>
  <w:num w:numId="2" w16cid:durableId="63141385">
    <w:abstractNumId w:val="3"/>
  </w:num>
  <w:num w:numId="3" w16cid:durableId="1776628088">
    <w:abstractNumId w:val="2"/>
  </w:num>
  <w:num w:numId="4" w16cid:durableId="1319845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99"/>
    <w:rsid w:val="00064FE5"/>
    <w:rsid w:val="0007067C"/>
    <w:rsid w:val="00072F07"/>
    <w:rsid w:val="000821C3"/>
    <w:rsid w:val="00134FCD"/>
    <w:rsid w:val="00214F85"/>
    <w:rsid w:val="00237902"/>
    <w:rsid w:val="00292EDC"/>
    <w:rsid w:val="003D0273"/>
    <w:rsid w:val="004675BE"/>
    <w:rsid w:val="00506951"/>
    <w:rsid w:val="0054188E"/>
    <w:rsid w:val="005D32F1"/>
    <w:rsid w:val="00664E24"/>
    <w:rsid w:val="006F1E99"/>
    <w:rsid w:val="00704C7B"/>
    <w:rsid w:val="007F7300"/>
    <w:rsid w:val="00860604"/>
    <w:rsid w:val="009113AF"/>
    <w:rsid w:val="00922FAF"/>
    <w:rsid w:val="009306F9"/>
    <w:rsid w:val="009C0180"/>
    <w:rsid w:val="009E6C02"/>
    <w:rsid w:val="00AA1F17"/>
    <w:rsid w:val="00AA4CE5"/>
    <w:rsid w:val="00AF1EDC"/>
    <w:rsid w:val="00B33A39"/>
    <w:rsid w:val="00B814F8"/>
    <w:rsid w:val="00B82E2A"/>
    <w:rsid w:val="00BC7D60"/>
    <w:rsid w:val="00C12B7E"/>
    <w:rsid w:val="00C14B8F"/>
    <w:rsid w:val="00C248F2"/>
    <w:rsid w:val="00CB4A04"/>
    <w:rsid w:val="00E5725F"/>
    <w:rsid w:val="00E67233"/>
    <w:rsid w:val="00EC7EFE"/>
    <w:rsid w:val="00FB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DA63"/>
  <w15:chartTrackingRefBased/>
  <w15:docId w15:val="{6CD96BC6-0887-49EF-9BAF-E66C3930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Schneider</dc:creator>
  <cp:keywords/>
  <dc:description/>
  <cp:lastModifiedBy>Devin Schneider</cp:lastModifiedBy>
  <cp:revision>2</cp:revision>
  <dcterms:created xsi:type="dcterms:W3CDTF">2023-12-11T21:06:00Z</dcterms:created>
  <dcterms:modified xsi:type="dcterms:W3CDTF">2023-12-11T21:06:00Z</dcterms:modified>
</cp:coreProperties>
</file>